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  <w:gridCol w:w="5820"/>
        <w:gridCol w:w="4536"/>
      </w:tblGrid>
      <w:tr w:rsidR="002D3B68" w:rsidRPr="00350EF8" w:rsidTr="00782428">
        <w:trPr>
          <w:trHeight w:val="3066"/>
        </w:trPr>
        <w:tc>
          <w:tcPr>
            <w:tcW w:w="4353" w:type="dxa"/>
          </w:tcPr>
          <w:p w:rsidR="002D3B68" w:rsidRDefault="002D3B68" w:rsidP="00E649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2D3B68" w:rsidRPr="00A006D3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77631" w:rsidRPr="00A006D3" w:rsidRDefault="002D3B68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D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82428" w:rsidRDefault="002D3B68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D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7631" w:rsidRPr="00A006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D3B68" w:rsidRPr="00A006D3" w:rsidRDefault="00782428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Контрольно-ревизионной </w:t>
            </w:r>
            <w:r w:rsidR="002D3B68" w:rsidRPr="00A006D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2D3B68" w:rsidRPr="00A006D3" w:rsidRDefault="002D3B68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D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82428" w:rsidRDefault="00782428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</w:t>
            </w:r>
          </w:p>
          <w:p w:rsidR="002D3B68" w:rsidRPr="00A006D3" w:rsidRDefault="002D3B68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D3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2D3B68" w:rsidRPr="00A006D3" w:rsidRDefault="002D3B68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D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77631" w:rsidRPr="00A006D3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B82E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263EA" w:rsidRPr="00A006D3">
              <w:rPr>
                <w:rFonts w:ascii="Times New Roman" w:hAnsi="Times New Roman" w:cs="Times New Roman"/>
                <w:sz w:val="28"/>
                <w:szCs w:val="28"/>
              </w:rPr>
              <w:t>О.Н. Марфичева</w:t>
            </w:r>
          </w:p>
          <w:p w:rsidR="002D3B68" w:rsidRPr="00A006D3" w:rsidRDefault="003A182C" w:rsidP="007824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40C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D3B68" w:rsidRPr="00A006D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A1A5B" w:rsidRPr="00A006D3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2D3B68" w:rsidRPr="00A00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631" w:rsidRPr="00A006D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32E69" w:rsidRPr="00A006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3B68" w:rsidRPr="00A006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E339A" w:rsidRPr="00A006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D3B68" w:rsidRPr="00A006D3" w:rsidRDefault="002D3B68" w:rsidP="00E64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6D3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 приказом от </w:t>
            </w:r>
            <w:r w:rsidR="00A143E2" w:rsidRPr="00A006D3"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A006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143E2" w:rsidRPr="00A006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2E69" w:rsidRPr="00A006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1A5B" w:rsidRPr="00A006D3">
              <w:rPr>
                <w:rFonts w:ascii="Times New Roman" w:hAnsi="Times New Roman" w:cs="Times New Roman"/>
                <w:sz w:val="24"/>
                <w:szCs w:val="24"/>
              </w:rPr>
              <w:t>с изменениями,</w:t>
            </w:r>
            <w:r w:rsidR="00932E69" w:rsidRPr="00A006D3">
              <w:rPr>
                <w:rFonts w:ascii="Times New Roman" w:hAnsi="Times New Roman" w:cs="Times New Roman"/>
                <w:sz w:val="24"/>
                <w:szCs w:val="24"/>
              </w:rPr>
              <w:t xml:space="preserve"> внесенными приказ</w:t>
            </w:r>
            <w:r w:rsidR="00E649C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bookmarkStart w:id="0" w:name="_GoBack"/>
            <w:bookmarkEnd w:id="0"/>
            <w:r w:rsidR="00932E69" w:rsidRPr="00A006D3">
              <w:rPr>
                <w:rFonts w:ascii="Times New Roman" w:hAnsi="Times New Roman" w:cs="Times New Roman"/>
                <w:sz w:val="24"/>
                <w:szCs w:val="24"/>
              </w:rPr>
              <w:t xml:space="preserve">    от 11.02.2019 №3</w:t>
            </w:r>
            <w:r w:rsidR="00E649C9">
              <w:rPr>
                <w:rFonts w:ascii="Times New Roman" w:hAnsi="Times New Roman" w:cs="Times New Roman"/>
                <w:sz w:val="24"/>
                <w:szCs w:val="24"/>
              </w:rPr>
              <w:t>. Новая редакция утверждена приказом от 27.06.2019 №13)</w:t>
            </w:r>
          </w:p>
        </w:tc>
      </w:tr>
    </w:tbl>
    <w:p w:rsidR="00932E69" w:rsidRDefault="00932E69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2A6" w:rsidRPr="008A322E" w:rsidRDefault="00915CF1" w:rsidP="008A3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22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Pr="008A322E" w:rsidRDefault="00915CF1" w:rsidP="008A3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22E"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8A3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22E"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D263EA" w:rsidRPr="008A322E">
        <w:rPr>
          <w:rFonts w:ascii="Times New Roman" w:hAnsi="Times New Roman" w:cs="Times New Roman"/>
          <w:b/>
          <w:sz w:val="28"/>
          <w:szCs w:val="28"/>
        </w:rPr>
        <w:t>9</w:t>
      </w:r>
      <w:r w:rsidRPr="008A322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649C9">
        <w:rPr>
          <w:rFonts w:ascii="Times New Roman" w:hAnsi="Times New Roman" w:cs="Times New Roman"/>
          <w:b/>
          <w:sz w:val="28"/>
          <w:szCs w:val="28"/>
        </w:rPr>
        <w:t xml:space="preserve"> (в новой редакции)</w:t>
      </w:r>
    </w:p>
    <w:p w:rsidR="00915CF1" w:rsidRPr="008A322E" w:rsidRDefault="00915CF1" w:rsidP="008A32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09"/>
        <w:gridCol w:w="8780"/>
        <w:gridCol w:w="1994"/>
        <w:gridCol w:w="1701"/>
        <w:gridCol w:w="1975"/>
      </w:tblGrid>
      <w:tr w:rsidR="00C52217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8A322E" w:rsidRDefault="00C52217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C52217" w:rsidRPr="008A322E" w:rsidRDefault="00C52217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8A322E" w:rsidRDefault="008A322E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="00C52217" w:rsidRPr="008A3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аименование мероприятия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8A322E" w:rsidRDefault="008A322E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52217" w:rsidRPr="008A3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A322E" w:rsidRDefault="008A322E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52217" w:rsidRPr="008A3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8A322E" w:rsidRDefault="008A322E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52217" w:rsidRPr="008A3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C52217" w:rsidRPr="008A322E" w:rsidTr="00782428">
        <w:trPr>
          <w:trHeight w:val="4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8A322E" w:rsidRDefault="00C52217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A322E" w:rsidRDefault="00C52217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 w:rsidR="006E339A"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 w:rsidR="006E339A"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 w:rsidR="006E339A"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C52217" w:rsidRPr="008A322E" w:rsidTr="00782428">
        <w:trPr>
          <w:trHeight w:val="5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8A322E" w:rsidRDefault="00C52217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8A322E" w:rsidRDefault="00FD1838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851C7D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онтроль </w:t>
            </w:r>
            <w:r w:rsidR="00BA26F8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="00277631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BA26F8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="00277631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</w:t>
            </w:r>
            <w:r w:rsidR="00C52217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F0AAB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C52217" w:rsidRPr="008A322E" w:rsidRDefault="00C52217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 w:rsidR="006E339A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  <w:r w:rsidR="00362E83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 w:rsidR="00EA4B9D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</w:t>
            </w:r>
            <w:r w:rsidR="00362E83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плановый период 20</w:t>
            </w:r>
            <w:r w:rsidR="00277631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E339A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62E83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6E339A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62E83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  <w:r w:rsidR="00FD1838">
              <w:rPr>
                <w:rFonts w:ascii="Times New Roman" w:eastAsia="Times New Roman" w:hAnsi="Times New Roman" w:cs="Times New Roman"/>
                <w:b/>
                <w:lang w:eastAsia="ru-RU"/>
              </w:rPr>
              <w:t>(предварительный контроль)</w:t>
            </w:r>
          </w:p>
        </w:tc>
      </w:tr>
      <w:tr w:rsidR="00D77870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70" w:rsidRPr="008A322E" w:rsidRDefault="00D77870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70" w:rsidRPr="008A322E" w:rsidRDefault="00D77870" w:rsidP="008A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муниципального образования «Вяземский район»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70" w:rsidRPr="008A322E" w:rsidRDefault="00D77870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D77870" w:rsidRPr="008A322E" w:rsidRDefault="00D77870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12D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70" w:rsidRDefault="00D77870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председатель, аудитор </w:t>
            </w:r>
          </w:p>
          <w:p w:rsidR="009670F2" w:rsidRPr="008A322E" w:rsidRDefault="009670F2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70" w:rsidRPr="008A322E" w:rsidRDefault="00D77870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D77870" w:rsidRPr="008A322E" w:rsidRDefault="00D77870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</w:t>
            </w:r>
            <w:r w:rsid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r w:rsid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2113BB" w:rsidRPr="008A322E" w:rsidTr="00782428">
        <w:trPr>
          <w:trHeight w:val="2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8A322E" w:rsidRDefault="002113BB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C8" w:rsidRDefault="002113BB" w:rsidP="0045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</w:t>
            </w:r>
            <w:r w:rsidR="009320D5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за исполнением</w:t>
            </w: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="00345802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="00362E83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34F27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  <w:r w:rsidR="00B41BD6"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  <w:r w:rsidR="00362E83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  <w:p w:rsidR="002113BB" w:rsidRPr="008A322E" w:rsidRDefault="00194865" w:rsidP="0045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50340">
              <w:rPr>
                <w:rFonts w:ascii="Times New Roman" w:eastAsia="Times New Roman" w:hAnsi="Times New Roman" w:cs="Times New Roman"/>
                <w:b/>
                <w:lang w:eastAsia="ru-RU"/>
              </w:rPr>
              <w:t>(оперативный контроль)</w:t>
            </w:r>
          </w:p>
        </w:tc>
      </w:tr>
      <w:tr w:rsidR="00D131F4" w:rsidRPr="008A322E" w:rsidTr="00782428">
        <w:trPr>
          <w:trHeight w:val="566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 бюджета муниципального образования «Вяземский район» Смоленской области за первый квартал 2019 года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D131F4" w:rsidRDefault="00DA0BBB" w:rsidP="0096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DA0BBB" w:rsidRPr="008A322E" w:rsidRDefault="00DA0BBB" w:rsidP="0096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п.9.1 ст. 9 </w:t>
            </w:r>
          </w:p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Регламента </w:t>
            </w:r>
            <w:r w:rsid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D131F4" w:rsidRPr="008A322E" w:rsidTr="00782428">
        <w:trPr>
          <w:trHeight w:val="55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 бюджета муниципального образования «Вяземский район» Смоленской области за полугодие 2019 года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D131F4" w:rsidRDefault="009670F2" w:rsidP="0096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9670F2" w:rsidRPr="008A322E" w:rsidRDefault="009670F2" w:rsidP="0096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ст. 9</w:t>
            </w:r>
          </w:p>
          <w:p w:rsidR="00D131F4" w:rsidRPr="008A322E" w:rsidRDefault="00D131F4" w:rsidP="008A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Регламента </w:t>
            </w:r>
            <w:r w:rsid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D131F4" w:rsidRPr="008A322E" w:rsidTr="00782428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DA0BBB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BB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DA0BBB" w:rsidRDefault="00D131F4" w:rsidP="008A3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BBB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 бюджета муниципального образования «Вяземский район» Смоленской области за 9 месяцев 2019 года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DA0BBB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DA0BBB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DA0BBB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9670F2" w:rsidRPr="00DA0BBB" w:rsidRDefault="00D131F4" w:rsidP="0096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D131F4" w:rsidRPr="00DA0BBB" w:rsidRDefault="009670F2" w:rsidP="0096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="00D131F4" w:rsidRPr="00DA0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4" w:rsidRPr="00DA0BBB" w:rsidRDefault="00D131F4" w:rsidP="008A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A0BBB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ст. 9</w:t>
            </w:r>
          </w:p>
          <w:p w:rsidR="00D131F4" w:rsidRPr="00DA0BBB" w:rsidRDefault="00D131F4" w:rsidP="008A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BBB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Регламента </w:t>
            </w:r>
            <w:r w:rsidR="008A322E" w:rsidRPr="00DA0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DA0BBB" w:rsidTr="00782428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E235C7" w:rsidRDefault="00782428" w:rsidP="00D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E235C7" w:rsidRDefault="00FD1838" w:rsidP="00E2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lang w:eastAsia="ru-RU"/>
              </w:rPr>
              <w:t>Анализ изменений и дополнений, вносимых в решение о бюджете муниципального образования «Вяземский район» Смоленской области</w:t>
            </w:r>
            <w:r w:rsidRPr="00E235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35C7" w:rsidRPr="00E235C7">
              <w:rPr>
                <w:rFonts w:ascii="Times New Roman" w:eastAsia="Times New Roman" w:hAnsi="Times New Roman" w:cs="Times New Roman"/>
                <w:lang w:eastAsia="ru-RU"/>
              </w:rPr>
              <w:t xml:space="preserve">на 2019 год и на плановый период 2020 и 2021 годов, </w:t>
            </w:r>
            <w:r w:rsidRPr="00E235C7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заключений на проекты решений о внесении изменений </w:t>
            </w:r>
            <w:r w:rsidR="00E235C7" w:rsidRPr="00E235C7">
              <w:rPr>
                <w:rFonts w:ascii="Times New Roman" w:eastAsia="Times New Roman" w:hAnsi="Times New Roman" w:cs="Times New Roman"/>
                <w:lang w:eastAsia="ru-RU"/>
              </w:rPr>
              <w:t>в решение о бюджете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E235C7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E235C7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E235C7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председатель, аудитор </w:t>
            </w:r>
          </w:p>
          <w:p w:rsidR="00FD1838" w:rsidRPr="00E235C7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E235C7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FD1838" w:rsidRPr="00E235C7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Контрольно-ревизионной комиссии</w:t>
            </w:r>
          </w:p>
        </w:tc>
      </w:tr>
      <w:tr w:rsidR="00FD1838" w:rsidRPr="00DA0BBB" w:rsidTr="00782428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B82E03" w:rsidRDefault="00B82E03" w:rsidP="00D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B82E03" w:rsidRDefault="00FD1838" w:rsidP="00B82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lang w:eastAsia="ru-RU"/>
              </w:rPr>
              <w:t>Проведение экспертизы нормативн</w:t>
            </w:r>
            <w:r w:rsidR="00B82E0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82E03">
              <w:rPr>
                <w:rFonts w:ascii="Times New Roman" w:eastAsia="Times New Roman" w:hAnsi="Times New Roman" w:cs="Times New Roman"/>
                <w:lang w:eastAsia="ru-RU"/>
              </w:rPr>
              <w:t xml:space="preserve"> правовых актов Вяземского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B82E03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B82E03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B82E03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председатель, аудитор </w:t>
            </w:r>
          </w:p>
          <w:p w:rsidR="00FD1838" w:rsidRPr="00B82E03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B82E03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FD1838" w:rsidRPr="00B82E03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Контрольно-ревизионной комиссии</w:t>
            </w:r>
          </w:p>
        </w:tc>
      </w:tr>
      <w:tr w:rsidR="00FD1838" w:rsidRPr="008A322E" w:rsidTr="00782428">
        <w:trPr>
          <w:trHeight w:val="21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B" w:rsidRDefault="00DA0BBB" w:rsidP="00DA0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Контроль за исполнением бюджета </w:t>
            </w:r>
            <w:r w:rsidR="00FD1838" w:rsidRPr="008A322E">
              <w:rPr>
                <w:rFonts w:ascii="Times New Roman" w:hAnsi="Times New Roman" w:cs="Times New Roman"/>
                <w:b/>
                <w:lang w:eastAsia="ru-RU"/>
              </w:rPr>
              <w:t>муниципального образования «Вяземский район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» Смоленской области </w:t>
            </w:r>
            <w:r w:rsidR="00FD1838" w:rsidRPr="008A322E">
              <w:rPr>
                <w:rFonts w:ascii="Times New Roman" w:hAnsi="Times New Roman" w:cs="Times New Roman"/>
                <w:b/>
                <w:lang w:eastAsia="ru-RU"/>
              </w:rPr>
              <w:t>за 2018 год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  <w:p w:rsidR="00FD1838" w:rsidRPr="008A322E" w:rsidRDefault="00DA0BBB" w:rsidP="00D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(последующий контроль)</w:t>
            </w:r>
          </w:p>
        </w:tc>
      </w:tr>
      <w:tr w:rsidR="00FD1838" w:rsidRPr="008A322E" w:rsidTr="00782428">
        <w:trPr>
          <w:trHeight w:val="52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2018 год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724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80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69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691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69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42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DB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05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 за </w:t>
            </w:r>
            <w:r w:rsidR="00DB52B7" w:rsidRPr="001205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исполнением </w:t>
            </w:r>
            <w:r w:rsidRPr="001205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 </w:t>
            </w:r>
            <w:r w:rsidR="00DB52B7" w:rsidRPr="001205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формированием </w:t>
            </w:r>
            <w:r w:rsidRPr="001205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бюджета Вяземского</w:t>
            </w:r>
            <w:r w:rsidRPr="008A3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городского поселения Вяземского района Смоленской области</w:t>
            </w:r>
            <w:r w:rsidR="00DA0B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сельских поселений Вяземского района Смоленской области</w:t>
            </w:r>
          </w:p>
        </w:tc>
      </w:tr>
      <w:tr w:rsidR="00FD1838" w:rsidRPr="008A322E" w:rsidTr="00782428">
        <w:trPr>
          <w:trHeight w:val="41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2" w:rsidRDefault="00B26752" w:rsidP="00B26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Контроль за исполнением бюджета Вяземского городского поселения Вяземского района Смоленской области </w:t>
            </w:r>
            <w:r w:rsidRPr="008A322E">
              <w:rPr>
                <w:rFonts w:ascii="Times New Roman" w:hAnsi="Times New Roman" w:cs="Times New Roman"/>
                <w:b/>
                <w:lang w:eastAsia="ru-RU"/>
              </w:rPr>
              <w:t>за 2018 год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  <w:p w:rsidR="00FD1838" w:rsidRPr="008A322E" w:rsidRDefault="00B26752" w:rsidP="00B26752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(последующий контроль) </w:t>
            </w:r>
          </w:p>
        </w:tc>
      </w:tr>
      <w:tr w:rsidR="00FD1838" w:rsidRPr="008A322E" w:rsidTr="00782428">
        <w:trPr>
          <w:trHeight w:val="274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отчета об исполнении бюджета Вяземского городского поселения Вяземского района Смоленской области за 2018 год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7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 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64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 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72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65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 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60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hAnsi="Times New Roman" w:cs="Times New Roman"/>
              </w:rPr>
              <w:t>Комитета по физической культуре, спорту и молодежной политике Администрации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 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60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2.1.7.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Совета депутатов Вяземского городского поселения Вяземского района Смоленской области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аудитор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D1838" w:rsidRPr="008A322E" w:rsidTr="00782428">
        <w:trPr>
          <w:trHeight w:val="11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C8" w:rsidRDefault="008436C8" w:rsidP="00843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Контроль за исполнением бюджетов сельских поселений Вяземского района Смоленской области </w:t>
            </w:r>
            <w:r w:rsidRPr="008A322E">
              <w:rPr>
                <w:rFonts w:ascii="Times New Roman" w:hAnsi="Times New Roman" w:cs="Times New Roman"/>
                <w:b/>
                <w:lang w:eastAsia="ru-RU"/>
              </w:rPr>
              <w:t>за 2018 год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  <w:p w:rsidR="00FD1838" w:rsidRPr="008A322E" w:rsidRDefault="008436C8" w:rsidP="0084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(последующий контроль)</w:t>
            </w:r>
          </w:p>
        </w:tc>
      </w:tr>
      <w:tr w:rsidR="00FD1838" w:rsidRPr="008A322E" w:rsidTr="00782428">
        <w:trPr>
          <w:trHeight w:val="83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8A322E">
              <w:rPr>
                <w:rFonts w:ascii="Times New Roman" w:hAnsi="Times New Roman" w:cs="Times New Roman"/>
              </w:rPr>
              <w:t xml:space="preserve">по результатам внешней проверки годового отчета об исполнении бюджета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84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8A322E">
              <w:rPr>
                <w:rFonts w:ascii="Times New Roman" w:hAnsi="Times New Roman" w:cs="Times New Roman"/>
              </w:rPr>
              <w:t xml:space="preserve">по результатам внешней проверки годового отчета об исполнении бюджета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84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8A322E">
              <w:rPr>
                <w:rFonts w:ascii="Times New Roman" w:hAnsi="Times New Roman" w:cs="Times New Roman"/>
              </w:rPr>
              <w:t xml:space="preserve">по результатам внешней проверки годового отчета об исполнении бюджета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55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8A322E">
              <w:rPr>
                <w:rFonts w:ascii="Times New Roman" w:hAnsi="Times New Roman" w:cs="Times New Roman"/>
              </w:rPr>
              <w:t xml:space="preserve">по результатам внешней проверки годового отчета об исполнении бюджета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50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8A322E">
              <w:rPr>
                <w:rFonts w:ascii="Times New Roman" w:hAnsi="Times New Roman" w:cs="Times New Roman"/>
              </w:rPr>
              <w:t xml:space="preserve">по результатам внешней проверки годового отчета об исполнении бюджета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57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8A322E">
              <w:rPr>
                <w:rFonts w:ascii="Times New Roman" w:hAnsi="Times New Roman" w:cs="Times New Roman"/>
              </w:rPr>
              <w:t xml:space="preserve">по результатам внешней проверки годового отчета об исполнении бюджета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66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8A322E">
              <w:rPr>
                <w:rFonts w:ascii="Times New Roman" w:hAnsi="Times New Roman" w:cs="Times New Roman"/>
              </w:rPr>
              <w:t xml:space="preserve">по результатам внешней проверки годового отчета об исполнении бюджета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38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заключений на отчёты об исполнении бюджетов Вяземского городского поселения Вяземского района Смоленской области и сельских поселений Вяземского района Смоленской области за первый квартал, полугодие и 9 месяцев 2019 года </w:t>
            </w:r>
            <w:r w:rsidR="008436C8">
              <w:rPr>
                <w:rFonts w:ascii="Times New Roman" w:eastAsia="Times New Roman" w:hAnsi="Times New Roman" w:cs="Times New Roman"/>
                <w:b/>
                <w:lang w:eastAsia="ru-RU"/>
              </w:rPr>
              <w:t>(оперативный контроль)</w:t>
            </w:r>
          </w:p>
        </w:tc>
      </w:tr>
      <w:tr w:rsidR="00FD1838" w:rsidRPr="008A322E" w:rsidTr="00782428">
        <w:trPr>
          <w:trHeight w:val="56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54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56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55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2.3.4.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0D1F8E" w:rsidRDefault="00FD1838" w:rsidP="00FD1838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55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2.3.5.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передаче полномочий</w:t>
            </w:r>
          </w:p>
        </w:tc>
      </w:tr>
      <w:tr w:rsidR="00FD1838" w:rsidRPr="008A322E" w:rsidTr="00782428">
        <w:trPr>
          <w:trHeight w:val="54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2.3.6.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2.3.8.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B82E03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Проведение экспертизы нормативн</w:t>
            </w:r>
            <w:r w:rsidR="00B82E0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в 2019 году 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2.4.4.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2.4.5.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2.4.6.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2.4.7.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2.4.8.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2.5.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заключений на проекты решений о внесении изменений и дополнений в решения о бюджете Вяземского городского поселения Вяземского района Смоленской области и в решения о бюджете сельских поселений Вяземского района Смоленской области  </w:t>
            </w:r>
          </w:p>
          <w:p w:rsidR="00FD1838" w:rsidRPr="008A322E" w:rsidRDefault="00DB52B7" w:rsidP="004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2019 </w:t>
            </w:r>
            <w:r w:rsidR="00B82E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</w:t>
            </w:r>
            <w:r w:rsidR="00B82E03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плановый период 2020 и 2021 годов</w:t>
            </w:r>
            <w:r w:rsidR="00B82E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82E03" w:rsidRPr="002F4518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2F4518">
              <w:rPr>
                <w:rFonts w:ascii="Times New Roman" w:eastAsia="Times New Roman" w:hAnsi="Times New Roman" w:cs="Times New Roman"/>
                <w:b/>
                <w:lang w:eastAsia="ru-RU"/>
              </w:rPr>
              <w:t>оперативный контроль)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2.5.8.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79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2.6.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E235C7" w:rsidP="00FD1838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за формированием бюджет</w:t>
            </w:r>
            <w:r w:rsidR="00DB52B7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D1838"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Вяземского городского поселения Вяземского района Смоленской области </w:t>
            </w:r>
          </w:p>
          <w:p w:rsidR="00FD1838" w:rsidRPr="008A322E" w:rsidRDefault="00FD1838" w:rsidP="00FD1838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и бюджет</w:t>
            </w:r>
            <w:r w:rsidR="00DB52B7">
              <w:rPr>
                <w:rFonts w:ascii="Times New Roman" w:eastAsia="Times New Roman" w:hAnsi="Times New Roman" w:cs="Times New Roman"/>
                <w:b/>
                <w:lang w:eastAsia="ru-RU"/>
              </w:rPr>
              <w:t>ов</w:t>
            </w: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 </w:t>
            </w:r>
          </w:p>
          <w:p w:rsidR="00FD1838" w:rsidRPr="008A322E" w:rsidRDefault="00FD1838" w:rsidP="00FD1838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2020 год и на плановый период 2021 и 2022 годов </w:t>
            </w:r>
            <w:r w:rsidR="00DB52B7">
              <w:rPr>
                <w:rFonts w:ascii="Times New Roman" w:eastAsia="Times New Roman" w:hAnsi="Times New Roman" w:cs="Times New Roman"/>
                <w:b/>
                <w:lang w:eastAsia="ru-RU"/>
              </w:rPr>
              <w:t>(предварительный контроль)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681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Андрейковского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651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Вязьма-Брянского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986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Кайдаковского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986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Новосельского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846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Семлевского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844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Степаниковского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82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2.6.8.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Тумановского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rHeight w:val="31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FD1838" w:rsidRPr="008A322E" w:rsidTr="00782428">
        <w:trPr>
          <w:trHeight w:val="27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FD1838" w:rsidRPr="008A322E" w:rsidTr="00782428">
        <w:trPr>
          <w:trHeight w:val="544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Проверка кредиторской задолженности муниципального образования «Вяземский район» Смоленской области по состоянию на 01.01.2019 года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Смирнова Н.С.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197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общеобразовательного учреждения «Андрейковская средняя общеобразовательная школа» Вяземского района Смоленской области за 2017 и 2018 годы»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1-2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Шулякова И.Н.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107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Проверка мероприятий «Расходы на проведение благоустройства на территории городского поселения» и «Расходы на озеленение территории г. Вязьмы» в рамках реализации муниципальной программы «Благоустройство территории Вяземского городского поселения Вяземского района Смоленской области» за 2017 и 2018 годы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1-2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Агафонова Н.В.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2E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</w:tr>
      <w:tr w:rsidR="00FD1838" w:rsidRPr="008A322E" w:rsidTr="00782428">
        <w:trPr>
          <w:trHeight w:val="79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«К</w:t>
            </w:r>
            <w:r w:rsidRPr="008A322E">
              <w:rPr>
                <w:rFonts w:ascii="Times New Roman" w:hAnsi="Times New Roman" w:cs="Times New Roman"/>
              </w:rPr>
              <w:t>онтроль за законностью, результативностью (эффективностью и экономностью) использования субсидий, предоставленных социально-ориентированным некоммерческим организациям в 2017 и 2018 годах»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2-3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районного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</w:tr>
      <w:tr w:rsidR="00FD1838" w:rsidRPr="008A322E" w:rsidTr="00782428">
        <w:trPr>
          <w:trHeight w:val="144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 бюджета Новосельского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2018 год»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2-3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Шулякова И.Н.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1718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годы»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2-3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Агафонова Н.В.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районного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</w:tr>
      <w:tr w:rsidR="00FD1838" w:rsidRPr="008A322E" w:rsidTr="00782428">
        <w:trPr>
          <w:trHeight w:val="78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мероприятие «Предоставление субсидий в рамках муниципальной программы «Развитие сельского хозяйства в Вяземском районе Смоленской области»» за 2017 и 2018 годы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169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val="en-US" w:eastAsia="ru-RU"/>
              </w:rPr>
              <w:t>3.1.8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учреждения дополнительного образования Вяземская детская школа искусств имени А.С. Даргомыжского за 2017 и 2018 годы»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3-4 квартал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Шулякова И.Н.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21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деятельности Контрольно-ревизионной комиссии муниципального образования «Вяземский район» Смоленской области за 2018 год и представление его в Вяземский районный Совет депутатов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2A18CB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D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D1838"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1838" w:rsidRPr="008A322E" w:rsidRDefault="00FD1838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4.6.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Семлёвского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председатель, 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5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C20B83" w:rsidRPr="008A322E" w:rsidTr="009615C5">
        <w:trPr>
          <w:trHeight w:val="73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3" w:rsidRPr="008A322E" w:rsidRDefault="00C20B83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4.10.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3" w:rsidRPr="008A322E" w:rsidRDefault="009615C5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 о результатах, проведенных в отчетном квартале контрольных и экспертно-аналитических мероприятиях и представление её председателю Контрольно-ревизионной комиссии</w:t>
            </w:r>
            <w:r w:rsidR="001857F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3" w:rsidRPr="008A322E" w:rsidRDefault="009615C5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ежеквартально, в течение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3" w:rsidRDefault="009615C5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C5" w:rsidRPr="008A322E" w:rsidRDefault="009615C5" w:rsidP="0096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C20B83" w:rsidRPr="008A322E" w:rsidRDefault="009615C5" w:rsidP="0096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83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 о деятельности Контрольно-ревизионной комиссии муниципального образования «Вяземский район» Смоленской области за полугодие текущего финансового года и представление её в Вяземский районный Совет депутатов на рассмотрение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п.15.5 ст. 15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63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Составление проекта плана работы Контрольно-ревизионной комиссии Вяземского района на 2020 год и представление его на согласование Председателю Вяземского районного Совета депутатов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rHeight w:val="54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2020 год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председатель, 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</w:t>
            </w:r>
            <w:r w:rsidRPr="008A322E">
              <w:rPr>
                <w:rFonts w:ascii="Times New Roman" w:hAnsi="Times New Roman" w:cs="Times New Roman"/>
              </w:rPr>
              <w:t>к соглашениям о передаче Контрольно-ревизионной комиссии муниципального образования «Вяземский район» Смоленской области полномочий Контрольно-ревизионных комиссий городского и сельских поселений Вяземского района Смоленской области по осуществлению внешнего муниципального финансового контроля на 2020 год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ноября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председатель, 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консультаций, подготовка писем на запросы и обращения юридических и физических лиц сотрудниками Контрольно-ревизионной комиссии Вяземского района по вопросам, входящим в их компетенцию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Участие в работе комиссий Вяземского районного Совета депутатов по бюджетно-финансовым вопросам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B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председатель,</w:t>
            </w:r>
          </w:p>
          <w:p w:rsidR="00FD1838" w:rsidRPr="008A322E" w:rsidRDefault="002A18CB" w:rsidP="002A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5.12 раздела 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5.12 раздела 5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FD1838" w:rsidRPr="008A322E" w:rsidTr="00782428">
        <w:trPr>
          <w:trHeight w:val="846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FD1838" w:rsidRPr="008A322E" w:rsidRDefault="00FD1838" w:rsidP="00FD183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hAnsi="Times New Roman" w:cs="Times New Roman"/>
              </w:rPr>
              <w:t>-обучение на курсах повышения квалификации;</w:t>
            </w:r>
          </w:p>
          <w:p w:rsidR="00FD1838" w:rsidRPr="008A322E" w:rsidRDefault="00FD1838" w:rsidP="006435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2A18CB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D1838"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аспоряжение</w:t>
            </w:r>
          </w:p>
          <w:p w:rsidR="00FD1838" w:rsidRPr="008A322E" w:rsidRDefault="00FD1838" w:rsidP="00AB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FD1838" w:rsidRPr="008A322E" w:rsidRDefault="00FD1838" w:rsidP="00AB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FD1838" w:rsidRPr="008A322E" w:rsidRDefault="00AB6C9D" w:rsidP="00AB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FD1838" w:rsidRPr="008A3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оговор</w:t>
            </w:r>
          </w:p>
          <w:p w:rsidR="00FD1838" w:rsidRPr="008A322E" w:rsidRDefault="00FD1838" w:rsidP="00AB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FD1838" w:rsidRPr="008A322E" w:rsidTr="0078242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C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C20B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6435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FD1838" w:rsidRPr="008A322E" w:rsidTr="00782428">
        <w:trPr>
          <w:trHeight w:val="25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FD1838" w:rsidRPr="008A322E" w:rsidTr="00782428">
        <w:trPr>
          <w:trHeight w:val="77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hAnsi="Times New Roman" w:cs="Times New Roman"/>
              </w:rPr>
              <w:t>Размещение информации о деятельности Контрольно-ревизионной комиссии на сайте Вяземского районного Совета депутатов в разделе «Контрольно-ревизионная комиссия муниципального образования «Вяземский район» Смоленской области»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Агафонова Н.В.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FD1838" w:rsidRPr="008A322E" w:rsidTr="00782428">
        <w:trPr>
          <w:trHeight w:val="47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hAnsi="Times New Roman" w:cs="Times New Roman"/>
              </w:rPr>
              <w:t>Оформление и подготовка документов к передаче в архив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Агафонова Н.В.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FD1838" w:rsidRPr="008A322E" w:rsidTr="00782428">
        <w:trPr>
          <w:trHeight w:val="6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A322E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8A322E">
              <w:rPr>
                <w:rFonts w:ascii="Times New Roman" w:hAnsi="Times New Roman" w:cs="Times New Roman"/>
              </w:rPr>
              <w:t xml:space="preserve"> в средствах массовой информации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FD1838" w:rsidRPr="008A322E" w:rsidRDefault="00FD1838" w:rsidP="00FD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1E47DF" w:rsidRPr="008A322E" w:rsidRDefault="001E47DF" w:rsidP="008A322E">
      <w:pPr>
        <w:tabs>
          <w:tab w:val="left" w:pos="2054"/>
        </w:tabs>
        <w:spacing w:after="0" w:line="240" w:lineRule="auto"/>
        <w:rPr>
          <w:rFonts w:ascii="Times New Roman" w:hAnsi="Times New Roman" w:cs="Times New Roman"/>
        </w:rPr>
      </w:pPr>
    </w:p>
    <w:sectPr w:rsidR="001E47DF" w:rsidRPr="008A322E" w:rsidSect="00782428">
      <w:headerReference w:type="default" r:id="rId8"/>
      <w:footerReference w:type="default" r:id="rId9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C0" w:rsidRDefault="006435C0" w:rsidP="00560373">
      <w:pPr>
        <w:spacing w:after="0" w:line="240" w:lineRule="auto"/>
      </w:pPr>
      <w:r>
        <w:separator/>
      </w:r>
    </w:p>
  </w:endnote>
  <w:endnote w:type="continuationSeparator" w:id="0">
    <w:p w:rsidR="006435C0" w:rsidRDefault="006435C0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773920"/>
      <w:docPartObj>
        <w:docPartGallery w:val="Page Numbers (Bottom of Page)"/>
        <w:docPartUnique/>
      </w:docPartObj>
    </w:sdtPr>
    <w:sdtEndPr/>
    <w:sdtContent>
      <w:p w:rsidR="006435C0" w:rsidRDefault="006435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C9">
          <w:rPr>
            <w:noProof/>
          </w:rPr>
          <w:t>1</w:t>
        </w:r>
        <w:r>
          <w:fldChar w:fldCharType="end"/>
        </w:r>
      </w:p>
    </w:sdtContent>
  </w:sdt>
  <w:p w:rsidR="006435C0" w:rsidRDefault="006435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C0" w:rsidRDefault="006435C0" w:rsidP="00560373">
      <w:pPr>
        <w:spacing w:after="0" w:line="240" w:lineRule="auto"/>
      </w:pPr>
      <w:r>
        <w:separator/>
      </w:r>
    </w:p>
  </w:footnote>
  <w:footnote w:type="continuationSeparator" w:id="0">
    <w:p w:rsidR="006435C0" w:rsidRDefault="006435C0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5C0" w:rsidRPr="008A322E" w:rsidRDefault="006435C0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26A66"/>
    <w:rsid w:val="0003550A"/>
    <w:rsid w:val="00045642"/>
    <w:rsid w:val="00061843"/>
    <w:rsid w:val="00071FAF"/>
    <w:rsid w:val="0007682D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682B"/>
    <w:rsid w:val="000C7045"/>
    <w:rsid w:val="000D1F8E"/>
    <w:rsid w:val="000E13AB"/>
    <w:rsid w:val="000E1C28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12BF"/>
    <w:rsid w:val="00231E43"/>
    <w:rsid w:val="002322A5"/>
    <w:rsid w:val="00233F2B"/>
    <w:rsid w:val="002347E9"/>
    <w:rsid w:val="002435A1"/>
    <w:rsid w:val="002604D6"/>
    <w:rsid w:val="002614F2"/>
    <w:rsid w:val="00264C86"/>
    <w:rsid w:val="00264E58"/>
    <w:rsid w:val="002661B6"/>
    <w:rsid w:val="00274930"/>
    <w:rsid w:val="00277631"/>
    <w:rsid w:val="002805F0"/>
    <w:rsid w:val="00280C40"/>
    <w:rsid w:val="00282D19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6E43"/>
    <w:rsid w:val="002E759C"/>
    <w:rsid w:val="002F4518"/>
    <w:rsid w:val="002F5AE6"/>
    <w:rsid w:val="003054A0"/>
    <w:rsid w:val="003125E9"/>
    <w:rsid w:val="003132D2"/>
    <w:rsid w:val="003154DA"/>
    <w:rsid w:val="0031558B"/>
    <w:rsid w:val="003212F3"/>
    <w:rsid w:val="003230E1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182C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0340"/>
    <w:rsid w:val="00453BE6"/>
    <w:rsid w:val="00456461"/>
    <w:rsid w:val="00457F66"/>
    <w:rsid w:val="00461D21"/>
    <w:rsid w:val="00463AC4"/>
    <w:rsid w:val="00473FA9"/>
    <w:rsid w:val="004746D8"/>
    <w:rsid w:val="004838EF"/>
    <w:rsid w:val="00491CF2"/>
    <w:rsid w:val="004922D9"/>
    <w:rsid w:val="00492554"/>
    <w:rsid w:val="004956B3"/>
    <w:rsid w:val="00496EFE"/>
    <w:rsid w:val="004B2AC1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18A3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041A"/>
    <w:rsid w:val="0056315D"/>
    <w:rsid w:val="0056537F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B7D"/>
    <w:rsid w:val="006C59BA"/>
    <w:rsid w:val="006C77EB"/>
    <w:rsid w:val="006D552E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66761"/>
    <w:rsid w:val="00770CA3"/>
    <w:rsid w:val="00771200"/>
    <w:rsid w:val="0077256B"/>
    <w:rsid w:val="00772BDA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3969"/>
    <w:rsid w:val="007D5D82"/>
    <w:rsid w:val="007D6216"/>
    <w:rsid w:val="007F03A7"/>
    <w:rsid w:val="007F3D3C"/>
    <w:rsid w:val="007F40EC"/>
    <w:rsid w:val="007F656A"/>
    <w:rsid w:val="00803384"/>
    <w:rsid w:val="00806235"/>
    <w:rsid w:val="008072F8"/>
    <w:rsid w:val="00810C27"/>
    <w:rsid w:val="00816AFE"/>
    <w:rsid w:val="00816D7A"/>
    <w:rsid w:val="00826532"/>
    <w:rsid w:val="0082776F"/>
    <w:rsid w:val="00830285"/>
    <w:rsid w:val="008303DB"/>
    <w:rsid w:val="00836D9D"/>
    <w:rsid w:val="008436C8"/>
    <w:rsid w:val="00851C7D"/>
    <w:rsid w:val="00853F42"/>
    <w:rsid w:val="00864B44"/>
    <w:rsid w:val="00873F16"/>
    <w:rsid w:val="0087452D"/>
    <w:rsid w:val="0087569A"/>
    <w:rsid w:val="00880600"/>
    <w:rsid w:val="00880E4B"/>
    <w:rsid w:val="00885863"/>
    <w:rsid w:val="00885976"/>
    <w:rsid w:val="00890FC5"/>
    <w:rsid w:val="00894FAA"/>
    <w:rsid w:val="008A322E"/>
    <w:rsid w:val="008A3F1D"/>
    <w:rsid w:val="008A7A62"/>
    <w:rsid w:val="008B5241"/>
    <w:rsid w:val="008C4192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4568"/>
    <w:rsid w:val="009670F2"/>
    <w:rsid w:val="00975BBB"/>
    <w:rsid w:val="00976A36"/>
    <w:rsid w:val="00980A3A"/>
    <w:rsid w:val="009814ED"/>
    <w:rsid w:val="0098318C"/>
    <w:rsid w:val="00983F65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69AF"/>
    <w:rsid w:val="00A45CA5"/>
    <w:rsid w:val="00A47387"/>
    <w:rsid w:val="00A51F02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D4B"/>
    <w:rsid w:val="00AB50FB"/>
    <w:rsid w:val="00AB6C9D"/>
    <w:rsid w:val="00AC1030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25E3A"/>
    <w:rsid w:val="00B26752"/>
    <w:rsid w:val="00B30876"/>
    <w:rsid w:val="00B31078"/>
    <w:rsid w:val="00B41BD6"/>
    <w:rsid w:val="00B41ECF"/>
    <w:rsid w:val="00B42CF6"/>
    <w:rsid w:val="00B533FE"/>
    <w:rsid w:val="00B629E0"/>
    <w:rsid w:val="00B74550"/>
    <w:rsid w:val="00B757FB"/>
    <w:rsid w:val="00B7735D"/>
    <w:rsid w:val="00B77AD8"/>
    <w:rsid w:val="00B82E03"/>
    <w:rsid w:val="00B85238"/>
    <w:rsid w:val="00B86066"/>
    <w:rsid w:val="00B90987"/>
    <w:rsid w:val="00B90E0C"/>
    <w:rsid w:val="00B94F2C"/>
    <w:rsid w:val="00B95FB1"/>
    <w:rsid w:val="00BA195E"/>
    <w:rsid w:val="00BA26F8"/>
    <w:rsid w:val="00BA278D"/>
    <w:rsid w:val="00BB1B46"/>
    <w:rsid w:val="00BB420D"/>
    <w:rsid w:val="00BB4F9E"/>
    <w:rsid w:val="00BC5B94"/>
    <w:rsid w:val="00BC6628"/>
    <w:rsid w:val="00BD4791"/>
    <w:rsid w:val="00BD65D9"/>
    <w:rsid w:val="00BD6F54"/>
    <w:rsid w:val="00BE0757"/>
    <w:rsid w:val="00BE2497"/>
    <w:rsid w:val="00BF0AAB"/>
    <w:rsid w:val="00BF301C"/>
    <w:rsid w:val="00BF66E4"/>
    <w:rsid w:val="00C01EEA"/>
    <w:rsid w:val="00C06485"/>
    <w:rsid w:val="00C0732B"/>
    <w:rsid w:val="00C1320C"/>
    <w:rsid w:val="00C20B83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510B3"/>
    <w:rsid w:val="00C51857"/>
    <w:rsid w:val="00C52217"/>
    <w:rsid w:val="00C531C8"/>
    <w:rsid w:val="00C5744D"/>
    <w:rsid w:val="00C57BEE"/>
    <w:rsid w:val="00C702D4"/>
    <w:rsid w:val="00C71171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50C9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BBB"/>
    <w:rsid w:val="00DA3EF8"/>
    <w:rsid w:val="00DA40CD"/>
    <w:rsid w:val="00DA7643"/>
    <w:rsid w:val="00DB1CEC"/>
    <w:rsid w:val="00DB1E5B"/>
    <w:rsid w:val="00DB52B7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344E"/>
    <w:rsid w:val="00E04BFB"/>
    <w:rsid w:val="00E13B37"/>
    <w:rsid w:val="00E171C8"/>
    <w:rsid w:val="00E22753"/>
    <w:rsid w:val="00E235C7"/>
    <w:rsid w:val="00E308A5"/>
    <w:rsid w:val="00E32B5B"/>
    <w:rsid w:val="00E45721"/>
    <w:rsid w:val="00E45EE2"/>
    <w:rsid w:val="00E47E99"/>
    <w:rsid w:val="00E520B8"/>
    <w:rsid w:val="00E5536A"/>
    <w:rsid w:val="00E57566"/>
    <w:rsid w:val="00E62950"/>
    <w:rsid w:val="00E64076"/>
    <w:rsid w:val="00E649C9"/>
    <w:rsid w:val="00E7310D"/>
    <w:rsid w:val="00E74E15"/>
    <w:rsid w:val="00E77429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60BC"/>
    <w:rsid w:val="00EC73EF"/>
    <w:rsid w:val="00ED139B"/>
    <w:rsid w:val="00EE5FD4"/>
    <w:rsid w:val="00EF682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46084"/>
    <w:rsid w:val="00F5090D"/>
    <w:rsid w:val="00F555CB"/>
    <w:rsid w:val="00F565EC"/>
    <w:rsid w:val="00F630C3"/>
    <w:rsid w:val="00F63B24"/>
    <w:rsid w:val="00F67C31"/>
    <w:rsid w:val="00F71D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CED"/>
    <w:rsid w:val="00FB277A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39B56-003E-427A-BB78-4243D30D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2E5A-3B94-44CA-A7E1-D97D30C1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4375</Words>
  <Characters>24943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19</cp:revision>
  <cp:lastPrinted>2019-06-25T07:11:00Z</cp:lastPrinted>
  <dcterms:created xsi:type="dcterms:W3CDTF">2019-06-06T06:16:00Z</dcterms:created>
  <dcterms:modified xsi:type="dcterms:W3CDTF">2019-06-28T07:31:00Z</dcterms:modified>
</cp:coreProperties>
</file>